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77777777" w:rsidR="007327F9" w:rsidRDefault="009B4723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23">
              <w:rPr>
                <w:rFonts w:ascii="Times New Roman" w:hAnsi="Times New Roman" w:cs="Times New Roman"/>
                <w:sz w:val="24"/>
                <w:szCs w:val="24"/>
              </w:rPr>
              <w:t>Bölüm Üst Kurulu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7E1246CD" w:rsidR="007327F9" w:rsidRDefault="002E7016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07574706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7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1E3334C4" w:rsidR="007327F9" w:rsidRDefault="002E7016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860FBEE" w14:textId="77777777" w:rsidR="007327F9" w:rsidRDefault="007327F9" w:rsidP="0061336D">
      <w:pPr>
        <w:rPr>
          <w:rFonts w:ascii="Times New Roman" w:hAnsi="Times New Roman" w:cs="Times New Roman"/>
          <w:sz w:val="24"/>
          <w:szCs w:val="24"/>
        </w:rPr>
      </w:pPr>
    </w:p>
    <w:p w14:paraId="7BADB2B2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1CAAC964" w:rsidR="007327F9" w:rsidRDefault="002E7016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FEDEK başvuru kabulü ve komisyonların çalışmaları hakkında bilgilendirme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35CA7CDD" w:rsidR="007327F9" w:rsidRDefault="002E7016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04805E71" w:rsidR="007327F9" w:rsidRDefault="002E7016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ÖDR hazırlıkları için komisyon görev dağılımının gözden geçirilmesi ve Sürüm 3.1 formatına uygunluğunun kontrolü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5EFA7458" w:rsidR="007327F9" w:rsidRDefault="002E7016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Bahar yarıyılı derslerinin 5. Haftası itibariyle </w:t>
            </w:r>
            <w:r w:rsidR="005433E0">
              <w:rPr>
                <w:rFonts w:ascii="Times New Roman" w:hAnsi="Times New Roman" w:cs="Times New Roman"/>
                <w:sz w:val="24"/>
                <w:szCs w:val="24"/>
              </w:rPr>
              <w:t>müfredat hedeflerine uyumu, öğrenci devam durumları ve ders dosyalarındaki kanıtların (ödev, quiz vb.) akreditasyon kriterlerine göre düzenlenmesi</w:t>
            </w:r>
          </w:p>
        </w:tc>
      </w:tr>
      <w:tr w:rsidR="007327F9" w14:paraId="06529EA7" w14:textId="77777777" w:rsidTr="007327F9">
        <w:tc>
          <w:tcPr>
            <w:tcW w:w="562" w:type="dxa"/>
          </w:tcPr>
          <w:p w14:paraId="6FEAEFF6" w14:textId="77777777" w:rsidR="007327F9" w:rsidRDefault="002E7987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2304B2F8" w14:textId="70A58ABC" w:rsidR="007327F9" w:rsidRDefault="005433E0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hafta itibariyle akademik danışmanlık süreçlerinin işleyişi ve öğrencilerden gelen ilk dönütlerin değerlendirilmesi</w:t>
            </w:r>
          </w:p>
        </w:tc>
      </w:tr>
      <w:tr w:rsidR="002E7016" w14:paraId="221D2603" w14:textId="77777777" w:rsidTr="007327F9">
        <w:tc>
          <w:tcPr>
            <w:tcW w:w="562" w:type="dxa"/>
          </w:tcPr>
          <w:p w14:paraId="1D44659B" w14:textId="1EFE1AC1" w:rsidR="002E7016" w:rsidRDefault="00583BBE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14:paraId="63FAA873" w14:textId="549C39E6" w:rsidR="002E7016" w:rsidRPr="000939AE" w:rsidRDefault="00583BBE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Bitirme projesi hazırlama, sunma ve değerlendirme ilkelerinin değerlendirilmesi</w:t>
            </w:r>
          </w:p>
        </w:tc>
      </w:tr>
      <w:tr w:rsidR="002E7016" w14:paraId="43935A59" w14:textId="77777777" w:rsidTr="007327F9">
        <w:tc>
          <w:tcPr>
            <w:tcW w:w="562" w:type="dxa"/>
          </w:tcPr>
          <w:p w14:paraId="5C9D886C" w14:textId="6171DBE2" w:rsidR="002E7016" w:rsidRDefault="00583BBE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0" w:type="dxa"/>
          </w:tcPr>
          <w:p w14:paraId="22878202" w14:textId="7986B6E5" w:rsidR="002E7016" w:rsidRPr="000939AE" w:rsidRDefault="00583BBE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Danışmanlık işlerinin yürütülmesi</w:t>
            </w:r>
          </w:p>
        </w:tc>
      </w:tr>
      <w:tr w:rsidR="002E7016" w14:paraId="43297A4C" w14:textId="77777777" w:rsidTr="007327F9">
        <w:tc>
          <w:tcPr>
            <w:tcW w:w="562" w:type="dxa"/>
          </w:tcPr>
          <w:p w14:paraId="4B6DC8F2" w14:textId="40236E0C" w:rsidR="002E7016" w:rsidRDefault="00583BBE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0" w:type="dxa"/>
          </w:tcPr>
          <w:p w14:paraId="4DC2BF15" w14:textId="0CC746B0" w:rsidR="002E7016" w:rsidRPr="000939AE" w:rsidRDefault="00583BBE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Dilek ve temenniler</w:t>
            </w:r>
          </w:p>
        </w:tc>
      </w:tr>
    </w:tbl>
    <w:p w14:paraId="6303D88B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972E6E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Vakkas ULUÇAY 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Emine KOÇ SÖGÜTCÜ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58C54C87" w14:textId="77777777" w:rsidTr="007327F9">
        <w:tc>
          <w:tcPr>
            <w:tcW w:w="562" w:type="dxa"/>
          </w:tcPr>
          <w:p w14:paraId="0DD33FC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7C437994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DEDE</w:t>
            </w:r>
          </w:p>
        </w:tc>
        <w:tc>
          <w:tcPr>
            <w:tcW w:w="3021" w:type="dxa"/>
          </w:tcPr>
          <w:p w14:paraId="439C285D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3E8A1D3B" w14:textId="77777777" w:rsidTr="007327F9">
        <w:tc>
          <w:tcPr>
            <w:tcW w:w="562" w:type="dxa"/>
          </w:tcPr>
          <w:p w14:paraId="2415C198" w14:textId="77777777" w:rsidR="007327F9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71B0A2EE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</w:t>
            </w:r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Hande POŞUL</w:t>
            </w:r>
          </w:p>
        </w:tc>
        <w:tc>
          <w:tcPr>
            <w:tcW w:w="3021" w:type="dxa"/>
          </w:tcPr>
          <w:p w14:paraId="206785F0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06F50FCD" w14:textId="77777777" w:rsidTr="007327F9">
        <w:tc>
          <w:tcPr>
            <w:tcW w:w="562" w:type="dxa"/>
          </w:tcPr>
          <w:p w14:paraId="5390407E" w14:textId="77777777" w:rsidR="007327F9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9" w:type="dxa"/>
          </w:tcPr>
          <w:p w14:paraId="6006F65E" w14:textId="77777777"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</w:t>
            </w:r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Ali Karakuş</w:t>
            </w:r>
          </w:p>
        </w:tc>
        <w:tc>
          <w:tcPr>
            <w:tcW w:w="3021" w:type="dxa"/>
          </w:tcPr>
          <w:p w14:paraId="062650C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14:paraId="65D5B6D7" w14:textId="77777777" w:rsidTr="007327F9">
        <w:tc>
          <w:tcPr>
            <w:tcW w:w="562" w:type="dxa"/>
          </w:tcPr>
          <w:p w14:paraId="026BDF7A" w14:textId="77777777"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9" w:type="dxa"/>
          </w:tcPr>
          <w:p w14:paraId="7F69010A" w14:textId="77777777" w:rsidR="00483EDF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</w:t>
            </w:r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Ömer FIRAT</w:t>
            </w:r>
          </w:p>
        </w:tc>
        <w:tc>
          <w:tcPr>
            <w:tcW w:w="3021" w:type="dxa"/>
          </w:tcPr>
          <w:p w14:paraId="7A59E5E7" w14:textId="77777777"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4DFE9AF6" w:rsidR="00A72A70" w:rsidRPr="00A72A70" w:rsidRDefault="0016072C" w:rsidP="002F094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72C">
              <w:rPr>
                <w:rFonts w:ascii="Times New Roman" w:hAnsi="Times New Roman" w:cs="Times New Roman"/>
                <w:sz w:val="24"/>
                <w:szCs w:val="24"/>
              </w:rPr>
              <w:t>FEDEK başvurusunun kabulü üzerine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ÖDR </w:t>
            </w:r>
            <w:r w:rsidRPr="0016072C">
              <w:rPr>
                <w:rFonts w:ascii="Times New Roman" w:hAnsi="Times New Roman" w:cs="Times New Roman"/>
                <w:sz w:val="24"/>
                <w:szCs w:val="24"/>
              </w:rPr>
              <w:t>hazırlama sürecinde</w:t>
            </w:r>
            <w:r w:rsidR="002F094B">
              <w:rPr>
                <w:rFonts w:ascii="Times New Roman" w:hAnsi="Times New Roman" w:cs="Times New Roman"/>
                <w:sz w:val="24"/>
                <w:szCs w:val="24"/>
              </w:rPr>
              <w:t xml:space="preserve"> hız kazanılması ve</w:t>
            </w:r>
            <w:r w:rsidRPr="0016072C">
              <w:rPr>
                <w:rFonts w:ascii="Times New Roman" w:hAnsi="Times New Roman" w:cs="Times New Roman"/>
                <w:sz w:val="24"/>
                <w:szCs w:val="24"/>
              </w:rPr>
              <w:t xml:space="preserve"> hazırlanan taslakların güncel Sürüm 3.1 formatına tam uyumlu olması için gerekli teknik kontrollerin yapılmasına karar verilmiştir.</w:t>
            </w:r>
          </w:p>
        </w:tc>
      </w:tr>
      <w:tr w:rsidR="0016072C" w:rsidRPr="00A72A70" w14:paraId="1888055A" w14:textId="77777777" w:rsidTr="00CD053A">
        <w:tc>
          <w:tcPr>
            <w:tcW w:w="562" w:type="dxa"/>
          </w:tcPr>
          <w:p w14:paraId="273B8323" w14:textId="77777777" w:rsidR="0016072C" w:rsidRPr="00A72A70" w:rsidRDefault="0016072C" w:rsidP="001607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3122A105" w14:textId="25D9193F" w:rsidR="0016072C" w:rsidRPr="00A72A70" w:rsidRDefault="0016072C" w:rsidP="001607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Bitirme projelerinin son teslim ve sunum tarihleri belirlendi.</w:t>
            </w:r>
          </w:p>
        </w:tc>
      </w:tr>
      <w:tr w:rsidR="0016072C" w:rsidRPr="00A72A70" w14:paraId="35248E0B" w14:textId="77777777" w:rsidTr="00CD053A">
        <w:tc>
          <w:tcPr>
            <w:tcW w:w="562" w:type="dxa"/>
          </w:tcPr>
          <w:p w14:paraId="3541FA94" w14:textId="77777777" w:rsidR="0016072C" w:rsidRPr="00A72A70" w:rsidRDefault="0016072C" w:rsidP="001607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3F36D20A" w14:textId="24254D81" w:rsidR="0016072C" w:rsidRPr="00A72A70" w:rsidRDefault="00B65F0A" w:rsidP="001607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F0A">
              <w:rPr>
                <w:rFonts w:ascii="Times New Roman" w:hAnsi="Times New Roman" w:cs="Times New Roman"/>
                <w:sz w:val="24"/>
                <w:szCs w:val="24"/>
              </w:rPr>
              <w:t>5. hafta sonu itibariyle akademik danışmanlık süreçlerinin işleyişi değerlendirilmiş; öğrencilerden gelen dönütler doğrultusunda ders yükü veya ders seçimi ile ilgili yaşanan teknik sorunların çözümü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 işleriyle iletişime geçilmesi kararlaştırılmıştır.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939AE"/>
    <w:rsid w:val="0016072C"/>
    <w:rsid w:val="00177081"/>
    <w:rsid w:val="00244A5A"/>
    <w:rsid w:val="002E7016"/>
    <w:rsid w:val="002E7987"/>
    <w:rsid w:val="002F094B"/>
    <w:rsid w:val="00483EDF"/>
    <w:rsid w:val="004E52BF"/>
    <w:rsid w:val="005433E0"/>
    <w:rsid w:val="00583BBE"/>
    <w:rsid w:val="0061336D"/>
    <w:rsid w:val="006A7187"/>
    <w:rsid w:val="006F7060"/>
    <w:rsid w:val="007327F9"/>
    <w:rsid w:val="009B4723"/>
    <w:rsid w:val="00A72A70"/>
    <w:rsid w:val="00AD030C"/>
    <w:rsid w:val="00B16417"/>
    <w:rsid w:val="00B65F0A"/>
    <w:rsid w:val="00C1110A"/>
    <w:rsid w:val="00C47FEB"/>
    <w:rsid w:val="00E21DBF"/>
    <w:rsid w:val="00F71491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9</cp:revision>
  <dcterms:created xsi:type="dcterms:W3CDTF">2026-01-26T08:34:00Z</dcterms:created>
  <dcterms:modified xsi:type="dcterms:W3CDTF">2026-03-04T14:31:00Z</dcterms:modified>
</cp:coreProperties>
</file>